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468" w:rsidRDefault="00DC4468" w:rsidP="00DC446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DC4468" w:rsidRDefault="00DC4468" w:rsidP="00DC446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DC4468" w:rsidRDefault="00DC4468" w:rsidP="00DC4468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>разрешения на отклонение от предельных параметров реконструкции объекта капитального строительства (реконструкция здания кухни-столовой в части надстройки второго мансардного этажа и устройства скатной крыши по ул. Суворова, 17, строение 2) на земельном участке</w:t>
      </w:r>
      <w:proofErr w:type="gramEnd"/>
      <w:r>
        <w:rPr>
          <w:sz w:val="28"/>
          <w:szCs w:val="28"/>
        </w:rPr>
        <w:t xml:space="preserve"> площадью 23545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с кадастровым номером  29:22:040718:61, расположенном в Октябрьском территориальном округе г.Архангельска по ул. Суворова, 17, строение 2:</w:t>
      </w:r>
    </w:p>
    <w:p w:rsidR="00DC4468" w:rsidRDefault="00DC4468" w:rsidP="00DC4468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уменьшение отступа здания от границы земельного участка с северо-западной стороны (центральный фасад здания вдоль ул. Суворова) до 0,5 метра.</w:t>
      </w:r>
    </w:p>
    <w:p w:rsidR="00DC4468" w:rsidRDefault="00DC4468" w:rsidP="00DC4468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"1" апреля 2019 года по "12" апреля 2019 года. </w:t>
      </w:r>
    </w:p>
    <w:p w:rsidR="00DC4468" w:rsidRDefault="00DC4468" w:rsidP="00DC4468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отклонение  от предельных параметров реконструкции объекта капитального строительства на земельном участке </w:t>
      </w:r>
    </w:p>
    <w:p w:rsidR="00DC4468" w:rsidRDefault="00DC4468" w:rsidP="00DC4468">
      <w:pPr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 xml:space="preserve">с кадастровым номером 29:22:040718:61, расположенном в Октябрьском территориальном округе г. Архангельска по ул. Суворова, 17, строение 2"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  <w:proofErr w:type="gramEnd"/>
    </w:p>
    <w:tbl>
      <w:tblPr>
        <w:tblW w:w="9660" w:type="dxa"/>
        <w:tblInd w:w="108" w:type="dxa"/>
        <w:tblLook w:val="04A0" w:firstRow="1" w:lastRow="0" w:firstColumn="1" w:lastColumn="0" w:noHBand="0" w:noVBand="1"/>
      </w:tblPr>
      <w:tblGrid>
        <w:gridCol w:w="557"/>
        <w:gridCol w:w="14"/>
        <w:gridCol w:w="9089"/>
      </w:tblGrid>
      <w:tr w:rsidR="00DC4468" w:rsidTr="00DC4468">
        <w:trPr>
          <w:trHeight w:val="305"/>
        </w:trPr>
        <w:tc>
          <w:tcPr>
            <w:tcW w:w="571" w:type="dxa"/>
            <w:gridSpan w:val="2"/>
            <w:hideMark/>
          </w:tcPr>
          <w:p w:rsidR="00DC4468" w:rsidRDefault="00DC4468" w:rsidP="00DC4468">
            <w:pPr>
              <w:ind w:lef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089" w:type="dxa"/>
            <w:hideMark/>
          </w:tcPr>
          <w:p w:rsidR="00DC4468" w:rsidRDefault="00DC4468" w:rsidP="00DC4468">
            <w:pPr>
              <w:ind w:left="-11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свидетельства о государственной регистрации права от 09.10.2008;</w:t>
            </w:r>
          </w:p>
        </w:tc>
      </w:tr>
      <w:tr w:rsidR="00DC4468" w:rsidTr="00DC4468">
        <w:trPr>
          <w:trHeight w:val="340"/>
        </w:trPr>
        <w:tc>
          <w:tcPr>
            <w:tcW w:w="571" w:type="dxa"/>
            <w:gridSpan w:val="2"/>
            <w:hideMark/>
          </w:tcPr>
          <w:p w:rsidR="00DC4468" w:rsidRDefault="00DC4468" w:rsidP="00DC4468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9089" w:type="dxa"/>
            <w:hideMark/>
          </w:tcPr>
          <w:p w:rsidR="00DC4468" w:rsidRDefault="00DC4468" w:rsidP="00DC4468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свидетельства о государственной регистрации права от 06.12.2011;</w:t>
            </w:r>
          </w:p>
        </w:tc>
      </w:tr>
      <w:tr w:rsidR="00DC4468" w:rsidTr="00DC4468">
        <w:trPr>
          <w:trHeight w:val="380"/>
        </w:trPr>
        <w:tc>
          <w:tcPr>
            <w:tcW w:w="571" w:type="dxa"/>
            <w:gridSpan w:val="2"/>
            <w:hideMark/>
          </w:tcPr>
          <w:p w:rsidR="00DC4468" w:rsidRDefault="00DC4468" w:rsidP="00DC4468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9089" w:type="dxa"/>
            <w:hideMark/>
          </w:tcPr>
          <w:p w:rsidR="00DC4468" w:rsidRDefault="00DC4468" w:rsidP="00DC4468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кадастрового паспорта земельного участка от 26.03.2013;</w:t>
            </w:r>
          </w:p>
        </w:tc>
      </w:tr>
      <w:tr w:rsidR="00DC4468" w:rsidTr="00DC4468">
        <w:trPr>
          <w:trHeight w:val="367"/>
        </w:trPr>
        <w:tc>
          <w:tcPr>
            <w:tcW w:w="571" w:type="dxa"/>
            <w:gridSpan w:val="2"/>
            <w:hideMark/>
          </w:tcPr>
          <w:p w:rsidR="00DC4468" w:rsidRDefault="00DC4468" w:rsidP="00DC4468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9089" w:type="dxa"/>
            <w:hideMark/>
          </w:tcPr>
          <w:p w:rsidR="00DC4468" w:rsidRDefault="00DC4468" w:rsidP="00DC4468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кадастрового паспорта земельного участка от 12.02.2016;</w:t>
            </w:r>
          </w:p>
        </w:tc>
      </w:tr>
      <w:tr w:rsidR="00DC4468" w:rsidTr="00DC4468">
        <w:trPr>
          <w:trHeight w:val="380"/>
        </w:trPr>
        <w:tc>
          <w:tcPr>
            <w:tcW w:w="571" w:type="dxa"/>
            <w:gridSpan w:val="2"/>
            <w:hideMark/>
          </w:tcPr>
          <w:p w:rsidR="00DC4468" w:rsidRDefault="00DC4468" w:rsidP="00DC4468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5. </w:t>
            </w:r>
          </w:p>
        </w:tc>
        <w:tc>
          <w:tcPr>
            <w:tcW w:w="9089" w:type="dxa"/>
            <w:hideMark/>
          </w:tcPr>
          <w:p w:rsidR="00DC4468" w:rsidRDefault="00DC4468" w:rsidP="00DC4468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Копия выписки из </w:t>
            </w:r>
            <w:proofErr w:type="spellStart"/>
            <w:r>
              <w:rPr>
                <w:bCs/>
                <w:sz w:val="28"/>
                <w:szCs w:val="28"/>
              </w:rPr>
              <w:t>ЕГРН</w:t>
            </w:r>
            <w:proofErr w:type="spellEnd"/>
            <w:r>
              <w:rPr>
                <w:bCs/>
                <w:sz w:val="28"/>
                <w:szCs w:val="28"/>
              </w:rPr>
              <w:t xml:space="preserve"> (земельный участок)  от 19.10.2017;</w:t>
            </w:r>
          </w:p>
        </w:tc>
      </w:tr>
      <w:tr w:rsidR="00DC4468" w:rsidTr="00DC4468">
        <w:trPr>
          <w:trHeight w:val="218"/>
        </w:trPr>
        <w:tc>
          <w:tcPr>
            <w:tcW w:w="571" w:type="dxa"/>
            <w:gridSpan w:val="2"/>
            <w:hideMark/>
          </w:tcPr>
          <w:p w:rsidR="00DC4468" w:rsidRDefault="00DC4468" w:rsidP="00DC4468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9089" w:type="dxa"/>
            <w:hideMark/>
          </w:tcPr>
          <w:p w:rsidR="00DC4468" w:rsidRDefault="00DC4468" w:rsidP="00DC4468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Схема планировочной организации земельного участка;</w:t>
            </w:r>
            <w:bookmarkStart w:id="0" w:name="_GoBack"/>
            <w:bookmarkEnd w:id="0"/>
          </w:p>
        </w:tc>
      </w:tr>
      <w:tr w:rsidR="00DC4468" w:rsidTr="00DC4468">
        <w:trPr>
          <w:trHeight w:val="374"/>
        </w:trPr>
        <w:tc>
          <w:tcPr>
            <w:tcW w:w="557" w:type="dxa"/>
            <w:hideMark/>
          </w:tcPr>
          <w:p w:rsidR="00DC4468" w:rsidRDefault="00DC4468" w:rsidP="00DC4468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9103" w:type="dxa"/>
            <w:gridSpan w:val="2"/>
            <w:hideMark/>
          </w:tcPr>
          <w:p w:rsidR="00DC4468" w:rsidRDefault="00DC4468" w:rsidP="00DC4468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Пояснительная записка, раздел 1, проектная документация, 25/09-2017=</w:t>
            </w:r>
            <w:proofErr w:type="spellStart"/>
            <w:r>
              <w:rPr>
                <w:bCs/>
                <w:sz w:val="28"/>
                <w:szCs w:val="28"/>
              </w:rPr>
              <w:t>ПЗ</w:t>
            </w:r>
            <w:proofErr w:type="spellEnd"/>
            <w:r>
              <w:rPr>
                <w:bCs/>
                <w:sz w:val="28"/>
                <w:szCs w:val="28"/>
              </w:rPr>
              <w:t>, том 1,</w:t>
            </w:r>
          </w:p>
        </w:tc>
      </w:tr>
    </w:tbl>
    <w:p w:rsidR="00DC4468" w:rsidRDefault="00DC4468" w:rsidP="00DC4468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DC4468" w:rsidRDefault="00DC4468" w:rsidP="00DC4468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DC4468" w:rsidRDefault="00DC4468" w:rsidP="00DC446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DC4468" w:rsidRDefault="00DC4468" w:rsidP="00DC446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"1" апреля 2019 года по "12" апреля 2019 года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DC4468" w:rsidRDefault="00DC4468" w:rsidP="00DC4468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DC4468" w:rsidRDefault="00DC4468" w:rsidP="00DC446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66"/>
        <w:gridCol w:w="2259"/>
        <w:gridCol w:w="5003"/>
      </w:tblGrid>
      <w:tr w:rsidR="00DC4468" w:rsidTr="00DC4468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68" w:rsidRDefault="00DC446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68" w:rsidRDefault="00DC446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68" w:rsidRDefault="00DC4468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68" w:rsidRDefault="00DC4468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DC4468" w:rsidTr="00DC4468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68" w:rsidRDefault="00DC446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Юницына АН.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68" w:rsidRDefault="00DC446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68" w:rsidRDefault="00DC446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 апреля 2019 года</w:t>
            </w:r>
          </w:p>
          <w:p w:rsidR="00DC4468" w:rsidRDefault="00DC446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 апреля 2019 года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68" w:rsidRDefault="00DC4468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DC4468" w:rsidTr="00DC4468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68" w:rsidRDefault="00DC446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68" w:rsidRDefault="00DC446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68" w:rsidRDefault="00DC446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 апреля 2019 года</w:t>
            </w:r>
          </w:p>
          <w:p w:rsidR="00DC4468" w:rsidRDefault="00DC4468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 апреля 2019 года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68" w:rsidRDefault="00DC4468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</w:tbl>
    <w:p w:rsidR="00DC4468" w:rsidRDefault="00DC4468" w:rsidP="00DC4468">
      <w:pPr>
        <w:ind w:firstLine="709"/>
        <w:jc w:val="both"/>
        <w:rPr>
          <w:bCs/>
          <w:color w:val="FF0000"/>
          <w:sz w:val="28"/>
          <w:szCs w:val="28"/>
        </w:rPr>
      </w:pPr>
    </w:p>
    <w:p w:rsidR="00DC4468" w:rsidRDefault="00DC4468" w:rsidP="00DC4468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DC4468" w:rsidRDefault="00DC4468" w:rsidP="00DC446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DC4468">
        <w:rPr>
          <w:bCs/>
          <w:sz w:val="28"/>
          <w:szCs w:val="28"/>
          <w:lang w:val="en-US"/>
        </w:rPr>
        <w:t>architect</w:t>
      </w:r>
      <w:r w:rsidRPr="00DC4468">
        <w:rPr>
          <w:bCs/>
          <w:sz w:val="28"/>
          <w:szCs w:val="28"/>
        </w:rPr>
        <w:t>@</w:t>
      </w:r>
      <w:proofErr w:type="spellStart"/>
      <w:r w:rsidRPr="00DC4468">
        <w:rPr>
          <w:bCs/>
          <w:sz w:val="28"/>
          <w:szCs w:val="28"/>
          <w:lang w:val="en-US"/>
        </w:rPr>
        <w:t>arhcity</w:t>
      </w:r>
      <w:proofErr w:type="spellEnd"/>
      <w:r w:rsidRPr="00DC4468">
        <w:rPr>
          <w:bCs/>
          <w:sz w:val="28"/>
          <w:szCs w:val="28"/>
        </w:rPr>
        <w:t>.</w:t>
      </w:r>
      <w:proofErr w:type="spellStart"/>
      <w:r w:rsidRPr="00DC4468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DC4468" w:rsidRDefault="00DC4468" w:rsidP="00DC446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DC4468" w:rsidRDefault="00DC4468" w:rsidP="00DC446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DC4468" w:rsidRDefault="00DC4468" w:rsidP="00DC4468">
      <w:pPr>
        <w:ind w:firstLine="709"/>
        <w:jc w:val="both"/>
        <w:rPr>
          <w:bCs/>
          <w:color w:val="FF0000"/>
          <w:sz w:val="28"/>
          <w:szCs w:val="28"/>
        </w:rPr>
      </w:pPr>
    </w:p>
    <w:p w:rsidR="00DC4468" w:rsidRDefault="00DC4468" w:rsidP="00DC446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DC4468" w:rsidRDefault="00DC4468" w:rsidP="00DC446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DC4468" w:rsidRDefault="00DC4468" w:rsidP="00DC446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DC4468" w:rsidRDefault="00DC4468" w:rsidP="00DC4468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DC4468">
        <w:rPr>
          <w:bCs/>
          <w:sz w:val="28"/>
          <w:szCs w:val="28"/>
        </w:rPr>
        <w:t>http://www.arhcity.ru/?page=2418/0</w:t>
      </w:r>
      <w:r>
        <w:rPr>
          <w:rStyle w:val="a3"/>
          <w:bCs/>
          <w:color w:val="auto"/>
          <w:sz w:val="28"/>
          <w:szCs w:val="28"/>
        </w:rPr>
        <w:t>.</w:t>
      </w:r>
    </w:p>
    <w:p w:rsidR="004802AE" w:rsidRDefault="004802AE"/>
    <w:sectPr w:rsidR="004802AE" w:rsidSect="00DC4468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C7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43C7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4468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4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C44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4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C44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1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562</Words>
  <Characters>3208</Characters>
  <Application>Microsoft Office Word</Application>
  <DocSecurity>0</DocSecurity>
  <Lines>26</Lines>
  <Paragraphs>7</Paragraphs>
  <ScaleCrop>false</ScaleCrop>
  <Company/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2019-03-19T07:21:00Z</dcterms:created>
  <dcterms:modified xsi:type="dcterms:W3CDTF">2019-03-19T07:23:00Z</dcterms:modified>
</cp:coreProperties>
</file>